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92D" w:rsidRPr="007B2BAF" w:rsidRDefault="0082692D" w:rsidP="0082692D">
      <w:pPr>
        <w:spacing w:line="240" w:lineRule="auto"/>
        <w:jc w:val="center"/>
        <w:rPr>
          <w:rFonts w:ascii="Times New Roman" w:hAnsi="Times New Roman"/>
        </w:rPr>
      </w:pPr>
      <w:r w:rsidRPr="007B2BAF">
        <w:rPr>
          <w:rFonts w:ascii="Times New Roman" w:hAnsi="Times New Roman"/>
        </w:rPr>
        <w:t>Сведения</w:t>
      </w:r>
    </w:p>
    <w:p w:rsidR="0082692D" w:rsidRPr="007B2BAF" w:rsidRDefault="0082692D" w:rsidP="0082692D">
      <w:pPr>
        <w:spacing w:line="240" w:lineRule="auto"/>
        <w:jc w:val="center"/>
        <w:rPr>
          <w:rFonts w:ascii="Times New Roman" w:hAnsi="Times New Roman"/>
        </w:rPr>
      </w:pPr>
      <w:r w:rsidRPr="007B2BAF">
        <w:rPr>
          <w:rFonts w:ascii="Times New Roman" w:hAnsi="Times New Roman"/>
        </w:rPr>
        <w:t xml:space="preserve">О доходах, об имуществе и обязательствах имущественного характера государственных гражданских служащих Департамента Росприроднадзора по ЮФО и членов их семей за период с 1 января </w:t>
      </w:r>
      <w:smartTag w:uri="urn:schemas-microsoft-com:office:smarttags" w:element="metricconverter">
        <w:smartTagPr>
          <w:attr w:name="ProductID" w:val="2010 г"/>
        </w:smartTagPr>
        <w:r w:rsidRPr="007B2BAF">
          <w:rPr>
            <w:rFonts w:ascii="Times New Roman" w:hAnsi="Times New Roman"/>
          </w:rPr>
          <w:t>2010 г</w:t>
        </w:r>
      </w:smartTag>
      <w:r w:rsidRPr="007B2BAF">
        <w:rPr>
          <w:rFonts w:ascii="Times New Roman" w:hAnsi="Times New Roman"/>
        </w:rPr>
        <w:t xml:space="preserve">. по 31 декабря </w:t>
      </w:r>
      <w:smartTag w:uri="urn:schemas-microsoft-com:office:smarttags" w:element="metricconverter">
        <w:smartTagPr>
          <w:attr w:name="ProductID" w:val="2010 г"/>
        </w:smartTagPr>
        <w:r w:rsidRPr="007B2BAF">
          <w:rPr>
            <w:rFonts w:ascii="Times New Roman" w:hAnsi="Times New Roman"/>
          </w:rPr>
          <w:t>2010 г</w:t>
        </w:r>
      </w:smartTag>
      <w:r w:rsidRPr="007B2BAF">
        <w:rPr>
          <w:rFonts w:ascii="Times New Roman" w:hAnsi="Times New Roman"/>
        </w:rPr>
        <w:t>. для размещения на сайте Департамента Росприроднадзора по ЮФО</w:t>
      </w:r>
    </w:p>
    <w:p w:rsidR="0082692D" w:rsidRPr="007B2BAF" w:rsidRDefault="0082692D" w:rsidP="0082692D">
      <w:pPr>
        <w:spacing w:line="240" w:lineRule="auto"/>
        <w:jc w:val="right"/>
        <w:rPr>
          <w:rFonts w:ascii="Times New Roman" w:hAnsi="Times New Roman"/>
        </w:rPr>
      </w:pPr>
    </w:p>
    <w:p w:rsidR="0082692D" w:rsidRPr="007B2BAF" w:rsidRDefault="0082692D" w:rsidP="0082692D">
      <w:pPr>
        <w:spacing w:line="240" w:lineRule="auto"/>
        <w:jc w:val="right"/>
        <w:rPr>
          <w:rFonts w:ascii="Times New Roman" w:hAnsi="Times New Roman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90"/>
        <w:gridCol w:w="1459"/>
        <w:gridCol w:w="1225"/>
        <w:gridCol w:w="1623"/>
        <w:gridCol w:w="1078"/>
        <w:gridCol w:w="1591"/>
        <w:gridCol w:w="1623"/>
        <w:gridCol w:w="1303"/>
        <w:gridCol w:w="1618"/>
        <w:gridCol w:w="1840"/>
      </w:tblGrid>
      <w:tr w:rsidR="0082692D" w:rsidRPr="007B2BAF" w:rsidTr="00D2375F">
        <w:trPr>
          <w:trHeight w:val="764"/>
        </w:trPr>
        <w:tc>
          <w:tcPr>
            <w:tcW w:w="1490" w:type="dxa"/>
            <w:vMerge w:val="restart"/>
            <w:vAlign w:val="center"/>
          </w:tcPr>
          <w:p w:rsidR="0082692D" w:rsidRPr="007B2BAF" w:rsidRDefault="0082692D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1459" w:type="dxa"/>
            <w:vMerge w:val="restart"/>
            <w:vAlign w:val="center"/>
          </w:tcPr>
          <w:p w:rsidR="0082692D" w:rsidRPr="007B2BAF" w:rsidRDefault="0082692D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225" w:type="dxa"/>
            <w:vMerge w:val="restart"/>
            <w:vAlign w:val="center"/>
          </w:tcPr>
          <w:p w:rsidR="0082692D" w:rsidRPr="007B2BAF" w:rsidRDefault="0082692D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 xml:space="preserve">Общая сумма дохода за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7B2BAF">
                <w:rPr>
                  <w:rFonts w:ascii="Times New Roman" w:hAnsi="Times New Roman"/>
                </w:rPr>
                <w:t>2010 г</w:t>
              </w:r>
            </w:smartTag>
            <w:r w:rsidRPr="007B2BAF">
              <w:rPr>
                <w:rFonts w:ascii="Times New Roman" w:hAnsi="Times New Roman"/>
              </w:rPr>
              <w:t>. (тыс.руб.)</w:t>
            </w:r>
          </w:p>
        </w:tc>
        <w:tc>
          <w:tcPr>
            <w:tcW w:w="4292" w:type="dxa"/>
            <w:gridSpan w:val="3"/>
            <w:vAlign w:val="center"/>
          </w:tcPr>
          <w:p w:rsidR="0082692D" w:rsidRPr="007B2BAF" w:rsidRDefault="0082692D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544" w:type="dxa"/>
            <w:gridSpan w:val="3"/>
            <w:vAlign w:val="center"/>
          </w:tcPr>
          <w:p w:rsidR="0082692D" w:rsidRPr="007B2BAF" w:rsidRDefault="0082692D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Перечень объектов недвижимости, находящихся в пользовании</w:t>
            </w:r>
          </w:p>
        </w:tc>
        <w:tc>
          <w:tcPr>
            <w:tcW w:w="1840" w:type="dxa"/>
            <w:vMerge w:val="restart"/>
            <w:vAlign w:val="center"/>
          </w:tcPr>
          <w:p w:rsidR="0082692D" w:rsidRPr="007B2BAF" w:rsidRDefault="0082692D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Движимое имущество (транспортные средства – вид, марка)</w:t>
            </w:r>
          </w:p>
        </w:tc>
      </w:tr>
      <w:tr w:rsidR="0082692D" w:rsidRPr="007B2BAF" w:rsidTr="00D2375F">
        <w:trPr>
          <w:trHeight w:val="575"/>
        </w:trPr>
        <w:tc>
          <w:tcPr>
            <w:tcW w:w="1490" w:type="dxa"/>
            <w:vMerge/>
            <w:vAlign w:val="center"/>
          </w:tcPr>
          <w:p w:rsidR="0082692D" w:rsidRPr="007B2BAF" w:rsidRDefault="0082692D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59" w:type="dxa"/>
            <w:vMerge/>
            <w:vAlign w:val="center"/>
          </w:tcPr>
          <w:p w:rsidR="0082692D" w:rsidRPr="007B2BAF" w:rsidRDefault="0082692D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25" w:type="dxa"/>
            <w:vMerge/>
            <w:vAlign w:val="center"/>
          </w:tcPr>
          <w:p w:rsidR="0082692D" w:rsidRPr="007B2BAF" w:rsidRDefault="0082692D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3" w:type="dxa"/>
            <w:vAlign w:val="center"/>
          </w:tcPr>
          <w:p w:rsidR="0082692D" w:rsidRPr="007B2BAF" w:rsidRDefault="0082692D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078" w:type="dxa"/>
            <w:vAlign w:val="center"/>
          </w:tcPr>
          <w:p w:rsidR="0082692D" w:rsidRPr="007B2BAF" w:rsidRDefault="0082692D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Площадь (кв. м.)</w:t>
            </w:r>
          </w:p>
        </w:tc>
        <w:tc>
          <w:tcPr>
            <w:tcW w:w="1591" w:type="dxa"/>
            <w:vAlign w:val="center"/>
          </w:tcPr>
          <w:p w:rsidR="0082692D" w:rsidRPr="007B2BAF" w:rsidRDefault="0082692D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623" w:type="dxa"/>
            <w:vAlign w:val="center"/>
          </w:tcPr>
          <w:p w:rsidR="0082692D" w:rsidRPr="007B2BAF" w:rsidRDefault="0082692D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303" w:type="dxa"/>
            <w:vAlign w:val="center"/>
          </w:tcPr>
          <w:p w:rsidR="0082692D" w:rsidRPr="007B2BAF" w:rsidRDefault="0082692D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Площадь (кв.м.)</w:t>
            </w:r>
          </w:p>
        </w:tc>
        <w:tc>
          <w:tcPr>
            <w:tcW w:w="1618" w:type="dxa"/>
            <w:vAlign w:val="center"/>
          </w:tcPr>
          <w:p w:rsidR="0082692D" w:rsidRPr="007B2BAF" w:rsidRDefault="0082692D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840" w:type="dxa"/>
            <w:vMerge/>
            <w:vAlign w:val="center"/>
          </w:tcPr>
          <w:p w:rsidR="0082692D" w:rsidRPr="007B2BAF" w:rsidRDefault="0082692D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2692D" w:rsidRPr="007B2BAF" w:rsidTr="00D2375F">
        <w:tc>
          <w:tcPr>
            <w:tcW w:w="1490" w:type="dxa"/>
            <w:vAlign w:val="center"/>
          </w:tcPr>
          <w:p w:rsidR="0082692D" w:rsidRPr="007B2BAF" w:rsidRDefault="00755AB3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Куприн Юрий Николаевич</w:t>
            </w:r>
          </w:p>
        </w:tc>
        <w:tc>
          <w:tcPr>
            <w:tcW w:w="1459" w:type="dxa"/>
            <w:vAlign w:val="center"/>
          </w:tcPr>
          <w:p w:rsidR="0082692D" w:rsidRPr="007B2BAF" w:rsidRDefault="00755AB3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Главный </w:t>
            </w:r>
            <w:r w:rsidR="0082692D" w:rsidRPr="007B2BAF">
              <w:rPr>
                <w:rFonts w:ascii="Times New Roman" w:hAnsi="Times New Roman"/>
              </w:rPr>
              <w:t>специалист-эксперт</w:t>
            </w:r>
          </w:p>
        </w:tc>
        <w:tc>
          <w:tcPr>
            <w:tcW w:w="1225" w:type="dxa"/>
            <w:vAlign w:val="center"/>
          </w:tcPr>
          <w:p w:rsidR="0082692D" w:rsidRPr="007B2BAF" w:rsidRDefault="00755AB3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263,6</w:t>
            </w:r>
          </w:p>
        </w:tc>
        <w:tc>
          <w:tcPr>
            <w:tcW w:w="1623" w:type="dxa"/>
            <w:vAlign w:val="center"/>
          </w:tcPr>
          <w:p w:rsidR="0082692D" w:rsidRPr="007B2BAF" w:rsidRDefault="0082692D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садовый участок,</w:t>
            </w:r>
          </w:p>
          <w:p w:rsidR="0082692D" w:rsidRPr="007B2BAF" w:rsidRDefault="0082692D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квартира</w:t>
            </w:r>
            <w:r w:rsidR="00755AB3">
              <w:rPr>
                <w:rFonts w:ascii="Times New Roman" w:hAnsi="Times New Roman"/>
              </w:rPr>
              <w:t xml:space="preserve"> (1/3) долевая</w:t>
            </w:r>
          </w:p>
        </w:tc>
        <w:tc>
          <w:tcPr>
            <w:tcW w:w="1078" w:type="dxa"/>
            <w:vAlign w:val="center"/>
          </w:tcPr>
          <w:p w:rsidR="0082692D" w:rsidRPr="007B2BAF" w:rsidRDefault="00755AB3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993</w:t>
            </w:r>
          </w:p>
          <w:p w:rsidR="0082692D" w:rsidRPr="007B2BAF" w:rsidRDefault="0082692D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2692D" w:rsidRPr="007B2BAF" w:rsidRDefault="00755AB3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20,09</w:t>
            </w:r>
          </w:p>
        </w:tc>
        <w:tc>
          <w:tcPr>
            <w:tcW w:w="1591" w:type="dxa"/>
            <w:vAlign w:val="center"/>
          </w:tcPr>
          <w:p w:rsidR="0082692D" w:rsidRPr="007B2BAF" w:rsidRDefault="0082692D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РФ</w:t>
            </w:r>
          </w:p>
          <w:p w:rsidR="0082692D" w:rsidRPr="007B2BAF" w:rsidRDefault="0082692D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2692D" w:rsidRPr="007B2BAF" w:rsidRDefault="0082692D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РФ</w:t>
            </w:r>
          </w:p>
        </w:tc>
        <w:tc>
          <w:tcPr>
            <w:tcW w:w="1623" w:type="dxa"/>
            <w:vAlign w:val="center"/>
          </w:tcPr>
          <w:p w:rsidR="0082692D" w:rsidRPr="007B2BAF" w:rsidRDefault="0082692D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нет</w:t>
            </w:r>
          </w:p>
        </w:tc>
        <w:tc>
          <w:tcPr>
            <w:tcW w:w="1303" w:type="dxa"/>
            <w:vAlign w:val="center"/>
          </w:tcPr>
          <w:p w:rsidR="0082692D" w:rsidRPr="007B2BAF" w:rsidRDefault="0082692D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-</w:t>
            </w:r>
          </w:p>
        </w:tc>
        <w:tc>
          <w:tcPr>
            <w:tcW w:w="1618" w:type="dxa"/>
            <w:vAlign w:val="center"/>
          </w:tcPr>
          <w:p w:rsidR="0082692D" w:rsidRPr="007B2BAF" w:rsidRDefault="0082692D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-</w:t>
            </w:r>
          </w:p>
        </w:tc>
        <w:tc>
          <w:tcPr>
            <w:tcW w:w="1840" w:type="dxa"/>
            <w:vAlign w:val="center"/>
          </w:tcPr>
          <w:p w:rsidR="0082692D" w:rsidRPr="007B2BAF" w:rsidRDefault="0082692D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нет</w:t>
            </w:r>
          </w:p>
        </w:tc>
      </w:tr>
      <w:tr w:rsidR="0082692D" w:rsidRPr="007B2BAF" w:rsidTr="00D2375F">
        <w:tc>
          <w:tcPr>
            <w:tcW w:w="1490" w:type="dxa"/>
            <w:vAlign w:val="center"/>
          </w:tcPr>
          <w:p w:rsidR="0082692D" w:rsidRPr="007B2BAF" w:rsidRDefault="0082692D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супруг</w:t>
            </w:r>
            <w:r w:rsidR="00755AB3">
              <w:rPr>
                <w:rFonts w:ascii="Times New Roman" w:hAnsi="Times New Roman"/>
              </w:rPr>
              <w:t>а</w:t>
            </w:r>
          </w:p>
        </w:tc>
        <w:tc>
          <w:tcPr>
            <w:tcW w:w="1459" w:type="dxa"/>
            <w:vAlign w:val="center"/>
          </w:tcPr>
          <w:p w:rsidR="0082692D" w:rsidRPr="007B2BAF" w:rsidRDefault="0082692D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пенсионер</w:t>
            </w:r>
          </w:p>
        </w:tc>
        <w:tc>
          <w:tcPr>
            <w:tcW w:w="1225" w:type="dxa"/>
            <w:vAlign w:val="center"/>
          </w:tcPr>
          <w:p w:rsidR="0082692D" w:rsidRPr="007B2BAF" w:rsidRDefault="00755AB3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94,8</w:t>
            </w:r>
          </w:p>
        </w:tc>
        <w:tc>
          <w:tcPr>
            <w:tcW w:w="1623" w:type="dxa"/>
            <w:vAlign w:val="center"/>
          </w:tcPr>
          <w:p w:rsidR="0082692D" w:rsidRPr="007B2BAF" w:rsidRDefault="00755AB3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 (1/3) долевая</w:t>
            </w:r>
          </w:p>
        </w:tc>
        <w:tc>
          <w:tcPr>
            <w:tcW w:w="1078" w:type="dxa"/>
            <w:vAlign w:val="center"/>
          </w:tcPr>
          <w:p w:rsidR="0082692D" w:rsidRPr="007B2BAF" w:rsidRDefault="00755AB3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20,09</w:t>
            </w:r>
          </w:p>
        </w:tc>
        <w:tc>
          <w:tcPr>
            <w:tcW w:w="1591" w:type="dxa"/>
            <w:vAlign w:val="center"/>
          </w:tcPr>
          <w:p w:rsidR="0082692D" w:rsidRPr="007B2BAF" w:rsidRDefault="00755AB3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</w:tc>
        <w:tc>
          <w:tcPr>
            <w:tcW w:w="1623" w:type="dxa"/>
            <w:vAlign w:val="center"/>
          </w:tcPr>
          <w:p w:rsidR="0082692D" w:rsidRPr="007B2BAF" w:rsidRDefault="00755AB3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303" w:type="dxa"/>
            <w:vAlign w:val="center"/>
          </w:tcPr>
          <w:p w:rsidR="0082692D" w:rsidRPr="007B2BAF" w:rsidRDefault="00755AB3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18" w:type="dxa"/>
            <w:vAlign w:val="center"/>
          </w:tcPr>
          <w:p w:rsidR="0082692D" w:rsidRPr="007B2BAF" w:rsidRDefault="00755AB3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40" w:type="dxa"/>
            <w:vAlign w:val="center"/>
          </w:tcPr>
          <w:p w:rsidR="0082692D" w:rsidRPr="007B2BAF" w:rsidRDefault="0080350A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  <w:p w:rsidR="0082692D" w:rsidRPr="007B2BAF" w:rsidRDefault="0082692D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82692D" w:rsidRDefault="0082692D" w:rsidP="0082692D">
      <w:pPr>
        <w:spacing w:line="240" w:lineRule="auto"/>
        <w:jc w:val="right"/>
        <w:rPr>
          <w:rFonts w:ascii="Times New Roman" w:hAnsi="Times New Roman"/>
        </w:rPr>
      </w:pPr>
    </w:p>
    <w:p w:rsidR="0082692D" w:rsidRDefault="0082692D" w:rsidP="0082692D">
      <w:pPr>
        <w:spacing w:line="240" w:lineRule="auto"/>
        <w:jc w:val="right"/>
        <w:rPr>
          <w:rFonts w:ascii="Times New Roman" w:hAnsi="Times New Roman"/>
        </w:rPr>
      </w:pPr>
    </w:p>
    <w:p w:rsidR="00394885" w:rsidRDefault="00394885"/>
    <w:sectPr w:rsidR="00394885" w:rsidSect="0082692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drawingGridHorizontalSpacing w:val="110"/>
  <w:displayHorizontalDrawingGridEvery w:val="2"/>
  <w:characterSpacingControl w:val="doNotCompress"/>
  <w:compat>
    <w:useFELayout/>
  </w:compat>
  <w:rsids>
    <w:rsidRoot w:val="0082692D"/>
    <w:rsid w:val="003244F1"/>
    <w:rsid w:val="00394885"/>
    <w:rsid w:val="00486C5A"/>
    <w:rsid w:val="0055392B"/>
    <w:rsid w:val="00755AB3"/>
    <w:rsid w:val="0080350A"/>
    <w:rsid w:val="008269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C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129</Words>
  <Characters>739</Characters>
  <Application>Microsoft Office Word</Application>
  <DocSecurity>0</DocSecurity>
  <Lines>6</Lines>
  <Paragraphs>1</Paragraphs>
  <ScaleCrop>false</ScaleCrop>
  <Company>Microsoft</Company>
  <LinksUpToDate>false</LinksUpToDate>
  <CharactersWithSpaces>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osipova</dc:creator>
  <cp:keywords/>
  <dc:description/>
  <cp:lastModifiedBy>osipova</cp:lastModifiedBy>
  <cp:revision>4</cp:revision>
  <dcterms:created xsi:type="dcterms:W3CDTF">2011-06-22T11:13:00Z</dcterms:created>
  <dcterms:modified xsi:type="dcterms:W3CDTF">2011-06-22T11:14:00Z</dcterms:modified>
</cp:coreProperties>
</file>